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16" w:rsidRDefault="00E820BC" w:rsidP="00E820BC">
      <w:pPr>
        <w:pBdr>
          <w:top w:val="single" w:sz="4" w:space="1" w:color="auto"/>
          <w:left w:val="single" w:sz="4" w:space="4" w:color="auto"/>
          <w:bottom w:val="single" w:sz="4" w:space="1" w:color="auto"/>
          <w:right w:val="single" w:sz="4" w:space="4" w:color="auto"/>
        </w:pBdr>
        <w:spacing w:after="240"/>
        <w:rPr>
          <w:rFonts w:ascii="Arial" w:eastAsia="Arial" w:hAnsi="Arial"/>
          <w:sz w:val="20"/>
          <w:szCs w:val="20"/>
          <w:shd w:val="clear" w:color="auto" w:fill="CCC0D9"/>
        </w:rPr>
      </w:pPr>
      <w:r>
        <w:rPr>
          <w:rFonts w:ascii="Arial" w:eastAsia="Arial" w:hAnsi="Arial"/>
          <w:noProof/>
          <w:sz w:val="20"/>
          <w:szCs w:val="20"/>
          <w:shd w:val="clear" w:color="auto" w:fill="CCC0D9"/>
          <w:lang w:val="en-GB"/>
        </w:rPr>
        <w:drawing>
          <wp:inline distT="0" distB="0" distL="0" distR="0">
            <wp:extent cx="2028825" cy="771525"/>
            <wp:effectExtent l="57150" t="0" r="47625" b="85725"/>
            <wp:docPr id="1"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7"/>
                    <a:stretch>
                      <a:fillRect/>
                    </a:stretch>
                  </pic:blipFill>
                  <pic:spPr>
                    <a:xfrm>
                      <a:off x="0" y="0"/>
                      <a:ext cx="2029108" cy="771633"/>
                    </a:xfrm>
                    <a:prstGeom prst="rect">
                      <a:avLst/>
                    </a:prstGeom>
                    <a:effectLst>
                      <a:outerShdw blurRad="50800" dist="50800" dir="5400000" algn="ctr" rotWithShape="0">
                        <a:schemeClr val="bg1"/>
                      </a:outerShdw>
                    </a:effectLst>
                  </pic:spPr>
                </pic:pic>
              </a:graphicData>
            </a:graphic>
          </wp:inline>
        </w:drawing>
      </w:r>
      <w:r>
        <w:rPr>
          <w:rFonts w:ascii="Arial" w:eastAsia="Arial" w:hAnsi="Arial"/>
          <w:sz w:val="20"/>
          <w:szCs w:val="20"/>
          <w:shd w:val="clear" w:color="auto" w:fill="CCC0D9"/>
        </w:rPr>
        <w:t xml:space="preserve">  </w:t>
      </w:r>
      <w:r w:rsidR="00655484">
        <w:rPr>
          <w:rFonts w:ascii="Arial" w:eastAsia="Arial" w:hAnsi="Arial"/>
          <w:sz w:val="20"/>
          <w:szCs w:val="20"/>
          <w:shd w:val="clear" w:color="auto" w:fill="CCC0D9"/>
        </w:rPr>
        <w:t xml:space="preserve">                     </w:t>
      </w:r>
      <w:r w:rsidRPr="00E820BC">
        <w:rPr>
          <w:rFonts w:ascii="Arial" w:eastAsia="Arial" w:hAnsi="Arial"/>
          <w:b/>
          <w:sz w:val="36"/>
          <w:szCs w:val="36"/>
          <w:shd w:val="clear" w:color="auto" w:fill="CCC0D9"/>
        </w:rPr>
        <w:t>St. John’s Special School</w:t>
      </w:r>
      <w:r>
        <w:rPr>
          <w:rFonts w:ascii="Arial" w:eastAsia="Arial" w:hAnsi="Arial"/>
          <w:sz w:val="20"/>
          <w:szCs w:val="20"/>
          <w:shd w:val="clear" w:color="auto" w:fill="CCC0D9"/>
        </w:rPr>
        <w:t xml:space="preserve"> </w:t>
      </w:r>
    </w:p>
    <w:p w:rsidR="00687B6C" w:rsidRPr="00C50491" w:rsidRDefault="00687B6C" w:rsidP="00E820BC">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r w:rsidRPr="00C50491">
        <w:rPr>
          <w:rFonts w:ascii="Arial" w:eastAsia="Arial" w:hAnsi="Arial"/>
          <w:b/>
          <w:bCs/>
          <w:sz w:val="28"/>
          <w:szCs w:val="28"/>
        </w:rPr>
        <w:t>Privacy Notice to students (and their parents/guardians)</w:t>
      </w:r>
    </w:p>
    <w:p w:rsidR="00687B6C" w:rsidRPr="008A7BAA" w:rsidRDefault="00687B6C" w:rsidP="00687B6C">
      <w:pPr>
        <w:pStyle w:val="c1"/>
        <w:tabs>
          <w:tab w:val="left" w:pos="-567"/>
          <w:tab w:val="left" w:pos="567"/>
          <w:tab w:val="left" w:pos="3828"/>
        </w:tabs>
        <w:rPr>
          <w:rFonts w:ascii="Arial" w:eastAsia="Arial" w:hAnsi="Arial" w:cs="Arial"/>
          <w:b/>
          <w:bCs/>
          <w:sz w:val="20"/>
          <w:szCs w:val="20"/>
        </w:rPr>
      </w:pPr>
    </w:p>
    <w:p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r w:rsidRPr="5D52C896">
        <w:rPr>
          <w:rFonts w:ascii="Arial" w:eastAsia="Arial" w:hAnsi="Arial" w:cs="Arial"/>
          <w:sz w:val="20"/>
          <w:szCs w:val="20"/>
        </w:rPr>
        <w:t xml:space="preserve">By </w:t>
      </w:r>
      <w:r w:rsidR="0012291E">
        <w:rPr>
          <w:rFonts w:ascii="Arial" w:eastAsia="Arial" w:hAnsi="Arial" w:cs="Arial"/>
          <w:sz w:val="20"/>
          <w:szCs w:val="20"/>
        </w:rPr>
        <w:t>enrolling in and</w:t>
      </w:r>
      <w:r w:rsidRPr="5D52C896">
        <w:rPr>
          <w:rFonts w:ascii="Arial" w:eastAsia="Arial" w:hAnsi="Arial" w:cs="Arial"/>
          <w:sz w:val="20"/>
          <w:szCs w:val="20"/>
        </w:rPr>
        <w:t xml:space="preserve"> attending </w:t>
      </w:r>
      <w:r w:rsidR="00E820BC">
        <w:rPr>
          <w:rFonts w:ascii="Arial" w:eastAsia="Arial" w:hAnsi="Arial" w:cs="Arial"/>
          <w:sz w:val="20"/>
          <w:szCs w:val="20"/>
          <w:shd w:val="clear" w:color="auto" w:fill="E7E6E6" w:themeFill="background2"/>
        </w:rPr>
        <w:t>St. John’s Special School</w:t>
      </w:r>
      <w:r w:rsidRPr="5D52C896">
        <w:rPr>
          <w:rFonts w:ascii="Arial" w:eastAsia="Arial" w:hAnsi="Arial" w:cs="Arial"/>
          <w:sz w:val="20"/>
          <w:szCs w:val="20"/>
        </w:rPr>
        <w:t xml:space="preserve"> you acknowledge that your personal data (including special category personal data) shall be processed by </w:t>
      </w:r>
      <w:r w:rsidR="00E820BC">
        <w:rPr>
          <w:rFonts w:ascii="Arial" w:eastAsia="Arial" w:hAnsi="Arial" w:cs="Arial"/>
          <w:sz w:val="20"/>
          <w:szCs w:val="20"/>
          <w:shd w:val="clear" w:color="auto" w:fill="E7E6E6" w:themeFill="background2"/>
        </w:rPr>
        <w:t>St. John’s Special School.</w:t>
      </w:r>
    </w:p>
    <w:p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p>
    <w:p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This Privacy Notice gives you some helpful information about who we are, what personal data we collect about you, why, who we share it with and why, how long we keep it, and your rights.  </w:t>
      </w:r>
    </w:p>
    <w:p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p>
    <w:p w:rsidR="00687B6C" w:rsidRPr="008A7BAA"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If you need more information, please see our </w:t>
      </w:r>
      <w:r w:rsidRPr="5D52C896">
        <w:rPr>
          <w:rFonts w:ascii="Arial" w:eastAsia="Arial" w:hAnsi="Arial" w:cs="Arial"/>
          <w:sz w:val="20"/>
          <w:szCs w:val="20"/>
          <w:lang w:val="en-IE"/>
        </w:rPr>
        <w:t xml:space="preserve">Data Protection Policy available at </w:t>
      </w:r>
      <w:r w:rsidR="00E820BC" w:rsidRPr="00E820BC">
        <w:rPr>
          <w:rFonts w:ascii="Arial" w:eastAsia="Arial" w:hAnsi="Arial" w:cs="Arial"/>
          <w:sz w:val="20"/>
          <w:szCs w:val="20"/>
          <w:lang w:val="en-IE"/>
        </w:rPr>
        <w:t>http://www.stjohnsspecialschooldungarvan.com/</w:t>
      </w:r>
    </w:p>
    <w:p w:rsidR="00A31237" w:rsidRDefault="00A31237" w:rsidP="00A31237">
      <w:pPr>
        <w:pStyle w:val="c1"/>
        <w:tabs>
          <w:tab w:val="left" w:pos="0"/>
          <w:tab w:val="left" w:pos="3828"/>
        </w:tabs>
        <w:jc w:val="both"/>
        <w:rPr>
          <w:rFonts w:ascii="Arial" w:eastAsia="Arial" w:hAnsi="Arial" w:cs="Arial"/>
          <w:b/>
          <w:sz w:val="20"/>
          <w:szCs w:val="20"/>
        </w:rPr>
      </w:pPr>
      <w:bookmarkStart w:id="0" w:name="_Hlk511728930"/>
    </w:p>
    <w:p w:rsidR="002D4967" w:rsidRPr="003E7667" w:rsidRDefault="002D4967" w:rsidP="002C3916">
      <w:pPr>
        <w:pStyle w:val="c1"/>
        <w:numPr>
          <w:ilvl w:val="0"/>
          <w:numId w:val="5"/>
        </w:numPr>
        <w:tabs>
          <w:tab w:val="left" w:pos="0"/>
          <w:tab w:val="left" w:pos="3828"/>
        </w:tabs>
        <w:ind w:left="709" w:hanging="709"/>
        <w:jc w:val="both"/>
        <w:rPr>
          <w:rFonts w:ascii="Arial" w:hAnsi="Arial" w:cs="Arial"/>
          <w:b/>
          <w:sz w:val="20"/>
          <w:szCs w:val="20"/>
        </w:rPr>
      </w:pPr>
      <w:r w:rsidRPr="003E7667">
        <w:rPr>
          <w:rFonts w:ascii="Arial" w:hAnsi="Arial" w:cs="Arial"/>
          <w:b/>
          <w:sz w:val="20"/>
          <w:szCs w:val="20"/>
        </w:rPr>
        <w:t>Who we are:</w:t>
      </w:r>
    </w:p>
    <w:p w:rsidR="002371E7" w:rsidRDefault="00687B6C" w:rsidP="002D4967">
      <w:pPr>
        <w:pStyle w:val="c1"/>
        <w:tabs>
          <w:tab w:val="left" w:pos="0"/>
          <w:tab w:val="left" w:pos="567"/>
          <w:tab w:val="left" w:pos="3828"/>
        </w:tabs>
        <w:jc w:val="both"/>
        <w:rPr>
          <w:rFonts w:ascii="Arial" w:eastAsia="Arial" w:hAnsi="Arial" w:cs="Arial"/>
          <w:sz w:val="20"/>
          <w:szCs w:val="20"/>
          <w:shd w:val="clear" w:color="auto" w:fill="B686DA"/>
        </w:rPr>
      </w:pPr>
      <w:r w:rsidRPr="00097B75">
        <w:rPr>
          <w:rFonts w:ascii="Arial" w:eastAsia="Arial" w:hAnsi="Arial" w:cs="Arial"/>
          <w:sz w:val="20"/>
          <w:szCs w:val="20"/>
        </w:rPr>
        <w:t xml:space="preserve">We are </w:t>
      </w:r>
      <w:r w:rsidR="00E820BC">
        <w:rPr>
          <w:rFonts w:ascii="Arial" w:eastAsia="Arial" w:hAnsi="Arial" w:cs="Arial"/>
          <w:sz w:val="20"/>
          <w:szCs w:val="20"/>
          <w:shd w:val="clear" w:color="auto" w:fill="E7E6E6" w:themeFill="background2"/>
        </w:rPr>
        <w:t>St. John’s Special School</w:t>
      </w:r>
    </w:p>
    <w:p w:rsidR="002371E7" w:rsidRDefault="002371E7" w:rsidP="002D4967">
      <w:pPr>
        <w:pStyle w:val="c1"/>
        <w:tabs>
          <w:tab w:val="left" w:pos="0"/>
          <w:tab w:val="left" w:pos="567"/>
          <w:tab w:val="left" w:pos="3828"/>
        </w:tabs>
        <w:jc w:val="both"/>
        <w:rPr>
          <w:rFonts w:ascii="Arial" w:eastAsia="Arial" w:hAnsi="Arial" w:cs="Arial"/>
          <w:sz w:val="20"/>
          <w:szCs w:val="20"/>
        </w:rPr>
      </w:pPr>
    </w:p>
    <w:p w:rsidR="002371E7" w:rsidRDefault="00687B6C" w:rsidP="002D4967">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Our address and contact details are </w:t>
      </w:r>
      <w:bookmarkStart w:id="1" w:name="_Hlk511729655"/>
      <w:r w:rsidR="00E820BC">
        <w:rPr>
          <w:rFonts w:ascii="Arial" w:eastAsia="Arial" w:hAnsi="Arial" w:cs="Arial"/>
          <w:sz w:val="20"/>
          <w:szCs w:val="20"/>
          <w:shd w:val="clear" w:color="auto" w:fill="E7E6E6" w:themeFill="background2"/>
        </w:rPr>
        <w:t>Youghal Road, Dungarvan, X35 RR25 (058) 41860</w:t>
      </w:r>
    </w:p>
    <w:p w:rsidR="002371E7" w:rsidRDefault="002371E7" w:rsidP="002D4967">
      <w:pPr>
        <w:pStyle w:val="c1"/>
        <w:tabs>
          <w:tab w:val="left" w:pos="0"/>
          <w:tab w:val="left" w:pos="567"/>
          <w:tab w:val="left" w:pos="3828"/>
        </w:tabs>
        <w:jc w:val="both"/>
        <w:rPr>
          <w:rFonts w:ascii="Arial" w:eastAsia="Arial" w:hAnsi="Arial" w:cs="Arial"/>
          <w:sz w:val="20"/>
          <w:szCs w:val="20"/>
        </w:rPr>
      </w:pPr>
    </w:p>
    <w:p w:rsidR="002371E7" w:rsidRDefault="00687B6C" w:rsidP="002D4967">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We provide </w:t>
      </w:r>
      <w:r w:rsidR="002371E7">
        <w:rPr>
          <w:rFonts w:ascii="Arial" w:eastAsia="Arial" w:hAnsi="Arial" w:cs="Arial"/>
          <w:sz w:val="20"/>
          <w:szCs w:val="20"/>
        </w:rPr>
        <w:t>primary education</w:t>
      </w:r>
      <w:r w:rsidR="00E820BC">
        <w:rPr>
          <w:rFonts w:ascii="Arial" w:eastAsia="Arial" w:hAnsi="Arial" w:cs="Arial"/>
          <w:sz w:val="20"/>
          <w:szCs w:val="20"/>
          <w:shd w:val="clear" w:color="auto" w:fill="E7E6E6" w:themeFill="background2"/>
        </w:rPr>
        <w:t xml:space="preserve"> to children from 4 to 18</w:t>
      </w:r>
    </w:p>
    <w:bookmarkEnd w:id="0"/>
    <w:bookmarkEnd w:id="1"/>
    <w:p w:rsidR="00A31237" w:rsidRDefault="00A31237" w:rsidP="00A31237">
      <w:pPr>
        <w:pStyle w:val="c1"/>
        <w:tabs>
          <w:tab w:val="left" w:pos="0"/>
          <w:tab w:val="left" w:pos="567"/>
          <w:tab w:val="left" w:pos="3828"/>
        </w:tabs>
        <w:jc w:val="both"/>
        <w:rPr>
          <w:rFonts w:ascii="Arial" w:hAnsi="Arial" w:cs="Arial"/>
          <w:sz w:val="20"/>
          <w:szCs w:val="20"/>
        </w:rPr>
      </w:pPr>
    </w:p>
    <w:p w:rsidR="00A31237" w:rsidRDefault="00A31237" w:rsidP="00A31237">
      <w:pPr>
        <w:pStyle w:val="c1"/>
        <w:tabs>
          <w:tab w:val="left" w:pos="0"/>
          <w:tab w:val="left" w:pos="567"/>
          <w:tab w:val="left" w:pos="3828"/>
        </w:tabs>
        <w:jc w:val="both"/>
        <w:rPr>
          <w:rFonts w:ascii="Arial" w:hAnsi="Arial" w:cs="Arial"/>
          <w:sz w:val="20"/>
          <w:szCs w:val="20"/>
        </w:rPr>
      </w:pPr>
    </w:p>
    <w:p w:rsidR="002371E7" w:rsidRDefault="002371E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sidRPr="002371E7">
        <w:rPr>
          <w:rFonts w:ascii="Arial" w:hAnsi="Arial" w:cs="Arial"/>
          <w:b/>
          <w:sz w:val="20"/>
          <w:szCs w:val="20"/>
          <w:lang w:val="en-IE"/>
        </w:rPr>
        <w:t>The information we collect about you</w:t>
      </w:r>
    </w:p>
    <w:p w:rsidR="002371E7" w:rsidRDefault="00687B6C" w:rsidP="002371E7">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When you are a student with</w:t>
      </w:r>
      <w:r w:rsidR="00E820BC" w:rsidRPr="00E820BC">
        <w:rPr>
          <w:rFonts w:ascii="Arial" w:eastAsia="Arial" w:hAnsi="Arial" w:cs="Arial"/>
          <w:sz w:val="20"/>
          <w:szCs w:val="20"/>
          <w:shd w:val="clear" w:color="auto" w:fill="E7E6E6" w:themeFill="background2"/>
        </w:rPr>
        <w:t xml:space="preserve"> </w:t>
      </w:r>
      <w:r w:rsidR="00E820BC">
        <w:rPr>
          <w:rFonts w:ascii="Arial" w:eastAsia="Arial" w:hAnsi="Arial" w:cs="Arial"/>
          <w:sz w:val="20"/>
          <w:szCs w:val="20"/>
          <w:shd w:val="clear" w:color="auto" w:fill="E7E6E6" w:themeFill="background2"/>
        </w:rPr>
        <w:t>St. John’s Special School</w:t>
      </w:r>
      <w:r w:rsidR="00E820BC" w:rsidRPr="5ADC8642">
        <w:rPr>
          <w:rFonts w:ascii="Arial" w:eastAsia="Arial" w:hAnsi="Arial" w:cs="Arial"/>
          <w:sz w:val="20"/>
          <w:szCs w:val="20"/>
          <w:lang w:val="en-IE"/>
        </w:rPr>
        <w:t xml:space="preserve"> </w:t>
      </w:r>
      <w:r w:rsidR="00E820BC">
        <w:rPr>
          <w:rFonts w:ascii="Arial" w:eastAsia="Arial" w:hAnsi="Arial" w:cs="Arial"/>
          <w:sz w:val="20"/>
          <w:szCs w:val="20"/>
          <w:lang w:val="en-IE"/>
        </w:rPr>
        <w:t xml:space="preserve">, </w:t>
      </w:r>
      <w:r w:rsidRPr="5ADC8642">
        <w:rPr>
          <w:rFonts w:ascii="Arial" w:eastAsia="Arial" w:hAnsi="Arial" w:cs="Arial"/>
          <w:sz w:val="20"/>
          <w:szCs w:val="20"/>
          <w:lang w:val="en-IE"/>
        </w:rPr>
        <w:t>we collect and use your personal data.</w:t>
      </w:r>
    </w:p>
    <w:p w:rsidR="002371E7" w:rsidRDefault="002371E7" w:rsidP="002371E7">
      <w:pPr>
        <w:pStyle w:val="c1"/>
        <w:tabs>
          <w:tab w:val="left" w:pos="0"/>
          <w:tab w:val="left" w:pos="567"/>
          <w:tab w:val="left" w:pos="3828"/>
        </w:tabs>
        <w:jc w:val="both"/>
        <w:rPr>
          <w:rFonts w:ascii="Arial" w:eastAsia="Arial" w:hAnsi="Arial" w:cs="Arial"/>
          <w:sz w:val="20"/>
          <w:szCs w:val="20"/>
          <w:lang w:val="en-IE"/>
        </w:rPr>
      </w:pPr>
    </w:p>
    <w:p w:rsidR="002371E7" w:rsidRDefault="00687B6C" w:rsidP="002371E7">
      <w:pPr>
        <w:pStyle w:val="c1"/>
        <w:tabs>
          <w:tab w:val="left" w:pos="0"/>
          <w:tab w:val="left" w:pos="567"/>
          <w:tab w:val="left" w:pos="3828"/>
        </w:tabs>
        <w:jc w:val="both"/>
        <w:rPr>
          <w:rFonts w:ascii="Arial" w:eastAsia="Arial" w:hAnsi="Arial" w:cs="Arial"/>
          <w:sz w:val="20"/>
          <w:szCs w:val="20"/>
        </w:rPr>
      </w:pPr>
      <w:r w:rsidRPr="00E87DAC">
        <w:rPr>
          <w:rFonts w:ascii="Arial" w:eastAsia="Arial" w:hAnsi="Arial" w:cs="Arial"/>
          <w:sz w:val="20"/>
          <w:szCs w:val="20"/>
          <w:lang w:val="en-IE"/>
        </w:rPr>
        <w:t xml:space="preserve">The personal data we collect can include information about your </w:t>
      </w:r>
      <w:r w:rsidRPr="00E87DAC">
        <w:rPr>
          <w:rFonts w:ascii="Arial" w:eastAsia="Arial" w:hAnsi="Arial" w:cs="Arial"/>
          <w:sz w:val="20"/>
          <w:szCs w:val="20"/>
        </w:rPr>
        <w:t>identity and contact details; images/photo (including CCTV); family details; admission/enrolment details; previous schools; academic progress; PPS number; special educational needs; nationality; language</w:t>
      </w:r>
      <w:r>
        <w:rPr>
          <w:rFonts w:ascii="Arial" w:eastAsia="Arial" w:hAnsi="Arial" w:cs="Arial"/>
          <w:sz w:val="20"/>
          <w:szCs w:val="20"/>
        </w:rPr>
        <w:t>; religion</w:t>
      </w:r>
      <w:r w:rsidRPr="00E87DAC">
        <w:rPr>
          <w:rFonts w:ascii="Arial" w:eastAsia="Arial" w:hAnsi="Arial" w:cs="Arial"/>
          <w:sz w:val="20"/>
          <w:szCs w:val="20"/>
        </w:rPr>
        <w:t>; medical data; information about behaviour and attendance; information about health, safety and welfare; financial</w:t>
      </w:r>
      <w:r w:rsidRPr="5ADC8642">
        <w:rPr>
          <w:rFonts w:ascii="Arial" w:eastAsia="Arial" w:hAnsi="Arial" w:cs="Arial"/>
          <w:sz w:val="20"/>
          <w:szCs w:val="20"/>
        </w:rPr>
        <w:t xml:space="preserve"> information (re fees, grants, scholarships etc); and other personal data.  </w:t>
      </w:r>
    </w:p>
    <w:p w:rsidR="002371E7" w:rsidRDefault="002371E7" w:rsidP="002371E7">
      <w:pPr>
        <w:pStyle w:val="c1"/>
        <w:tabs>
          <w:tab w:val="left" w:pos="0"/>
          <w:tab w:val="left" w:pos="567"/>
          <w:tab w:val="left" w:pos="3828"/>
        </w:tabs>
        <w:jc w:val="both"/>
        <w:rPr>
          <w:rFonts w:ascii="Arial" w:eastAsia="Arial" w:hAnsi="Arial" w:cs="Arial"/>
          <w:sz w:val="20"/>
          <w:szCs w:val="20"/>
        </w:rPr>
      </w:pPr>
    </w:p>
    <w:p w:rsidR="002371E7" w:rsidRDefault="00687B6C" w:rsidP="002371E7">
      <w:pPr>
        <w:pStyle w:val="c1"/>
        <w:tabs>
          <w:tab w:val="left" w:pos="0"/>
          <w:tab w:val="left" w:pos="567"/>
          <w:tab w:val="left" w:pos="3828"/>
        </w:tabs>
        <w:jc w:val="both"/>
        <w:rPr>
          <w:rFonts w:ascii="Arial" w:eastAsia="Arial" w:hAnsi="Arial" w:cs="Arial"/>
          <w:sz w:val="20"/>
          <w:szCs w:val="20"/>
        </w:rPr>
      </w:pPr>
      <w:r w:rsidRPr="5ADC8642">
        <w:rPr>
          <w:rFonts w:ascii="Arial" w:eastAsia="Arial" w:hAnsi="Arial" w:cs="Arial"/>
          <w:sz w:val="20"/>
          <w:szCs w:val="20"/>
        </w:rPr>
        <w:t xml:space="preserve">Further details of the data we collect about you can be found in </w:t>
      </w:r>
      <w:r w:rsidR="00E820BC">
        <w:rPr>
          <w:rFonts w:ascii="Arial" w:eastAsia="Arial" w:hAnsi="Arial" w:cs="Arial"/>
          <w:sz w:val="20"/>
          <w:szCs w:val="20"/>
          <w:shd w:val="clear" w:color="auto" w:fill="E7E6E6" w:themeFill="background2"/>
        </w:rPr>
        <w:t xml:space="preserve">section 2 and 4 of </w:t>
      </w:r>
      <w:r w:rsidRPr="5ADC8642">
        <w:rPr>
          <w:rFonts w:ascii="Arial" w:eastAsia="Arial" w:hAnsi="Arial" w:cs="Arial"/>
          <w:sz w:val="20"/>
          <w:szCs w:val="20"/>
        </w:rPr>
        <w:t xml:space="preserve">our Data Protection Policy. </w:t>
      </w:r>
    </w:p>
    <w:p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rsidR="003E7667" w:rsidRDefault="003E7667" w:rsidP="002371E7">
      <w:pPr>
        <w:pStyle w:val="c1"/>
        <w:tabs>
          <w:tab w:val="left" w:pos="0"/>
          <w:tab w:val="left" w:pos="567"/>
          <w:tab w:val="left" w:pos="3828"/>
        </w:tabs>
        <w:jc w:val="both"/>
        <w:rPr>
          <w:rFonts w:ascii="Arial" w:eastAsia="Arial" w:hAnsi="Arial" w:cs="Arial"/>
          <w:sz w:val="20"/>
          <w:szCs w:val="20"/>
          <w:lang w:val="en-IE"/>
        </w:rPr>
      </w:pPr>
    </w:p>
    <w:p w:rsidR="003E7667" w:rsidRPr="003E7667" w:rsidRDefault="003E766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sidRPr="003E7667">
        <w:rPr>
          <w:rFonts w:ascii="Arial" w:eastAsia="Arial" w:hAnsi="Arial" w:cs="Arial"/>
          <w:b/>
          <w:sz w:val="20"/>
          <w:szCs w:val="20"/>
          <w:lang w:val="en-IE"/>
        </w:rPr>
        <w:t>How we use your information and the legal basis</w:t>
      </w:r>
    </w:p>
    <w:p w:rsidR="003E7667" w:rsidRDefault="00687B6C" w:rsidP="00731A2E">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We use your personal data for purposes including: </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your application for enrolment; </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provide you with appropriate education and support; </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monitor your academic progress; </w:t>
      </w:r>
    </w:p>
    <w:p w:rsidR="00A31237"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care for your health and well-being; </w:t>
      </w:r>
    </w:p>
    <w:p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care for our staff and students;</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731A2E">
        <w:rPr>
          <w:rFonts w:ascii="Arial" w:eastAsia="Arial" w:hAnsi="Arial" w:cs="Arial"/>
          <w:i/>
          <w:sz w:val="20"/>
          <w:szCs w:val="20"/>
          <w:shd w:val="clear" w:color="auto" w:fill="FFFFFF" w:themeFill="background1"/>
          <w:lang w:val="en-IE"/>
        </w:rPr>
        <w:t>to process grant applications</w:t>
      </w:r>
      <w:r w:rsidR="00013B71" w:rsidRPr="00731A2E">
        <w:rPr>
          <w:rFonts w:ascii="Arial" w:eastAsia="Arial" w:hAnsi="Arial" w:cs="Arial"/>
          <w:i/>
          <w:sz w:val="20"/>
          <w:szCs w:val="20"/>
          <w:shd w:val="clear" w:color="auto" w:fill="FFFFFF" w:themeFill="background1"/>
          <w:lang w:val="en-IE"/>
        </w:rPr>
        <w:t>, fees</w:t>
      </w:r>
      <w:r w:rsidR="00731A2E" w:rsidRPr="00731A2E">
        <w:rPr>
          <w:rFonts w:ascii="Arial" w:eastAsia="Arial" w:hAnsi="Arial" w:cs="Arial"/>
          <w:i/>
          <w:sz w:val="20"/>
          <w:szCs w:val="20"/>
          <w:shd w:val="clear" w:color="auto" w:fill="FFFFFF" w:themeFill="background1"/>
          <w:lang w:val="en-IE"/>
        </w:rPr>
        <w:t xml:space="preserve"> and scholarships</w:t>
      </w:r>
      <w:r w:rsidRPr="0012291E">
        <w:rPr>
          <w:rFonts w:ascii="Arial" w:eastAsia="Arial" w:hAnsi="Arial" w:cs="Arial"/>
          <w:i/>
          <w:sz w:val="20"/>
          <w:szCs w:val="20"/>
          <w:lang w:val="en-IE"/>
        </w:rPr>
        <w:t xml:space="preserve">; </w:t>
      </w:r>
    </w:p>
    <w:p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coordinate, evaluate, fund and organise educational programmes;</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comply with our legal obligations as an education body;</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comply with our monitoring and reporting obligations to Government bodies, </w:t>
      </w:r>
    </w:p>
    <w:p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process appeals, resolve disputes, and defend litigation etc. </w:t>
      </w:r>
    </w:p>
    <w:p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rsidR="00687B6C" w:rsidRDefault="00687B6C" w:rsidP="003E7667">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For further information on what data we collect, why we collect it, how we use it, and the legal basis for same, please go to </w:t>
      </w:r>
      <w:r w:rsidRPr="0012291E">
        <w:rPr>
          <w:rFonts w:ascii="Arial" w:eastAsia="Arial" w:hAnsi="Arial" w:cs="Arial"/>
          <w:sz w:val="20"/>
          <w:szCs w:val="20"/>
          <w:shd w:val="clear" w:color="auto" w:fill="E7E6E6" w:themeFill="background2"/>
          <w:lang w:val="en-IE"/>
        </w:rPr>
        <w:t xml:space="preserve">section </w:t>
      </w:r>
      <w:r w:rsidR="00E820BC">
        <w:rPr>
          <w:rFonts w:ascii="Arial" w:eastAsia="Arial" w:hAnsi="Arial" w:cs="Arial"/>
          <w:sz w:val="20"/>
          <w:szCs w:val="20"/>
          <w:shd w:val="clear" w:color="auto" w:fill="E7E6E6" w:themeFill="background2"/>
          <w:lang w:val="en-IE"/>
        </w:rPr>
        <w:t xml:space="preserve">4 </w:t>
      </w:r>
      <w:r w:rsidRPr="5ADC8642">
        <w:rPr>
          <w:rFonts w:ascii="Arial" w:eastAsia="Arial" w:hAnsi="Arial" w:cs="Arial"/>
          <w:sz w:val="20"/>
          <w:szCs w:val="20"/>
          <w:lang w:val="en-IE"/>
        </w:rPr>
        <w:t>of our Data Protection Policy</w:t>
      </w:r>
      <w:r w:rsidR="00E820BC">
        <w:rPr>
          <w:rFonts w:ascii="Arial" w:eastAsia="Arial" w:hAnsi="Arial" w:cs="Arial"/>
          <w:sz w:val="20"/>
          <w:szCs w:val="20"/>
          <w:lang w:val="en-IE"/>
        </w:rPr>
        <w:t xml:space="preserve"> </w:t>
      </w:r>
      <w:r w:rsidRPr="5ADC8642">
        <w:rPr>
          <w:rFonts w:ascii="Arial" w:eastAsia="Arial" w:hAnsi="Arial" w:cs="Arial"/>
          <w:sz w:val="20"/>
          <w:szCs w:val="20"/>
          <w:lang w:val="en-IE"/>
        </w:rPr>
        <w:t xml:space="preserve">available </w:t>
      </w:r>
      <w:r w:rsidR="00E820BC">
        <w:rPr>
          <w:rFonts w:ascii="Arial" w:eastAsia="Arial" w:hAnsi="Arial" w:cs="Arial"/>
          <w:sz w:val="20"/>
          <w:szCs w:val="20"/>
          <w:lang w:val="en-IE"/>
        </w:rPr>
        <w:t>on our website.</w:t>
      </w:r>
    </w:p>
    <w:p w:rsidR="00E820BC" w:rsidRPr="001D7188" w:rsidRDefault="00E820BC" w:rsidP="003E7667">
      <w:pPr>
        <w:pStyle w:val="c1"/>
        <w:tabs>
          <w:tab w:val="left" w:pos="0"/>
          <w:tab w:val="left" w:pos="567"/>
          <w:tab w:val="left" w:pos="3828"/>
        </w:tabs>
        <w:jc w:val="both"/>
        <w:rPr>
          <w:rFonts w:ascii="Arial" w:hAnsi="Arial" w:cs="Arial"/>
          <w:sz w:val="20"/>
          <w:szCs w:val="20"/>
          <w:lang w:val="en-IE"/>
        </w:rPr>
      </w:pPr>
    </w:p>
    <w:p w:rsidR="00687B6C" w:rsidRDefault="00687B6C" w:rsidP="00687B6C">
      <w:pPr>
        <w:pStyle w:val="c1"/>
        <w:ind w:left="-567" w:hanging="567"/>
        <w:jc w:val="both"/>
        <w:rPr>
          <w:rFonts w:ascii="Arial" w:eastAsia="Arial" w:hAnsi="Arial" w:cs="Arial"/>
          <w:sz w:val="20"/>
          <w:szCs w:val="20"/>
          <w:lang w:val="en-IE"/>
        </w:rPr>
      </w:pPr>
    </w:p>
    <w:p w:rsidR="003E7667" w:rsidRPr="003E7667" w:rsidRDefault="003E7667" w:rsidP="002C3916">
      <w:pPr>
        <w:pStyle w:val="c1"/>
        <w:numPr>
          <w:ilvl w:val="0"/>
          <w:numId w:val="5"/>
        </w:numPr>
        <w:tabs>
          <w:tab w:val="left" w:pos="0"/>
          <w:tab w:val="left" w:pos="567"/>
          <w:tab w:val="left" w:pos="3828"/>
        </w:tabs>
        <w:ind w:left="709" w:hanging="709"/>
        <w:jc w:val="both"/>
        <w:rPr>
          <w:rFonts w:ascii="Arial" w:eastAsia="Arial" w:hAnsi="Arial" w:cs="Arial"/>
          <w:b/>
          <w:sz w:val="20"/>
          <w:szCs w:val="20"/>
        </w:rPr>
      </w:pPr>
      <w:r w:rsidRPr="003E7667">
        <w:rPr>
          <w:rFonts w:ascii="Arial" w:eastAsia="Arial" w:hAnsi="Arial" w:cs="Arial"/>
          <w:b/>
          <w:sz w:val="20"/>
          <w:szCs w:val="20"/>
        </w:rPr>
        <w:lastRenderedPageBreak/>
        <w:t xml:space="preserve">Who we share your </w:t>
      </w:r>
      <w:r>
        <w:rPr>
          <w:rFonts w:ascii="Arial" w:eastAsia="Arial" w:hAnsi="Arial" w:cs="Arial"/>
          <w:b/>
          <w:sz w:val="20"/>
          <w:szCs w:val="20"/>
        </w:rPr>
        <w:t>information</w:t>
      </w:r>
      <w:r w:rsidRPr="003E7667">
        <w:rPr>
          <w:rFonts w:ascii="Arial" w:eastAsia="Arial" w:hAnsi="Arial" w:cs="Arial"/>
          <w:b/>
          <w:sz w:val="20"/>
          <w:szCs w:val="20"/>
        </w:rPr>
        <w:t>with</w:t>
      </w:r>
    </w:p>
    <w:p w:rsidR="003E7667" w:rsidRPr="003E7667" w:rsidRDefault="003E7667" w:rsidP="003E7667">
      <w:pPr>
        <w:pStyle w:val="c1"/>
        <w:tabs>
          <w:tab w:val="left" w:pos="0"/>
          <w:tab w:val="left" w:pos="567"/>
          <w:tab w:val="left" w:pos="3828"/>
        </w:tabs>
        <w:ind w:left="720"/>
        <w:jc w:val="both"/>
        <w:rPr>
          <w:rFonts w:ascii="Arial" w:eastAsia="Arial" w:hAnsi="Arial" w:cs="Arial"/>
          <w:sz w:val="20"/>
          <w:szCs w:val="20"/>
        </w:rPr>
      </w:pPr>
    </w:p>
    <w:p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 xml:space="preserve">We share your personal data with third parties, including other Government bodies. </w:t>
      </w:r>
    </w:p>
    <w:p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This includes the State Examinations Commission, the Departme</w:t>
      </w:r>
      <w:r w:rsidR="00A31237">
        <w:rPr>
          <w:rFonts w:ascii="Arial" w:eastAsia="Arial" w:hAnsi="Arial" w:cs="Arial"/>
          <w:sz w:val="20"/>
          <w:szCs w:val="20"/>
          <w:lang w:val="en-IE"/>
        </w:rPr>
        <w:t>nt of Education and Skills, NCSE</w:t>
      </w:r>
      <w:r w:rsidRPr="00614E0C">
        <w:rPr>
          <w:rFonts w:ascii="Arial" w:eastAsia="Arial" w:hAnsi="Arial" w:cs="Arial"/>
          <w:sz w:val="20"/>
          <w:szCs w:val="20"/>
          <w:lang w:val="en-IE"/>
        </w:rPr>
        <w:t xml:space="preserve">, TUSLA, An Garda Síochána, HSE, </w:t>
      </w:r>
      <w:r w:rsidRPr="0012291E">
        <w:rPr>
          <w:rFonts w:ascii="Arial" w:eastAsia="Arial" w:hAnsi="Arial" w:cs="Arial"/>
          <w:sz w:val="20"/>
          <w:szCs w:val="20"/>
          <w:shd w:val="clear" w:color="auto" w:fill="FFFFFF" w:themeFill="background1"/>
          <w:lang w:val="en-IE"/>
        </w:rPr>
        <w:t>the Department of Social Protection, the Revenue Commissioners</w:t>
      </w:r>
      <w:r w:rsidRPr="00614E0C">
        <w:rPr>
          <w:rFonts w:ascii="Arial" w:eastAsia="Arial" w:hAnsi="Arial" w:cs="Arial"/>
          <w:sz w:val="20"/>
          <w:szCs w:val="20"/>
          <w:lang w:val="en-IE"/>
        </w:rPr>
        <w:t xml:space="preserve">etc. </w:t>
      </w:r>
    </w:p>
    <w:p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rsidR="00594A54" w:rsidRPr="008A7BAA" w:rsidRDefault="00687B6C" w:rsidP="003E7667">
      <w:pPr>
        <w:pStyle w:val="c1"/>
        <w:tabs>
          <w:tab w:val="left" w:pos="0"/>
          <w:tab w:val="left" w:pos="567"/>
          <w:tab w:val="left" w:pos="3828"/>
        </w:tabs>
        <w:jc w:val="both"/>
        <w:rPr>
          <w:rFonts w:ascii="Arial" w:eastAsia="Arial" w:hAnsi="Arial" w:cs="Arial"/>
          <w:sz w:val="20"/>
          <w:szCs w:val="20"/>
        </w:rPr>
      </w:pPr>
      <w:r w:rsidRPr="00614E0C">
        <w:rPr>
          <w:rFonts w:ascii="Arial" w:eastAsia="Arial" w:hAnsi="Arial" w:cs="Arial"/>
          <w:sz w:val="20"/>
          <w:szCs w:val="20"/>
          <w:lang w:val="en-IE"/>
        </w:rPr>
        <w:t>The level of sharing and the nature of what is shared depend on various factors</w:t>
      </w:r>
      <w:r w:rsidR="003E7667">
        <w:rPr>
          <w:rFonts w:ascii="Arial" w:eastAsia="Arial" w:hAnsi="Arial" w:cs="Arial"/>
          <w:sz w:val="20"/>
          <w:szCs w:val="20"/>
          <w:lang w:val="en-IE"/>
        </w:rPr>
        <w:t>.</w:t>
      </w:r>
      <w:r w:rsidRPr="00614E0C">
        <w:rPr>
          <w:rFonts w:ascii="Arial" w:eastAsia="Arial" w:hAnsi="Arial" w:cs="Arial"/>
          <w:sz w:val="20"/>
          <w:szCs w:val="20"/>
          <w:lang w:val="en-IE"/>
        </w:rPr>
        <w:t xml:space="preserve">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w:t>
      </w:r>
      <w:r w:rsidRPr="0012291E">
        <w:rPr>
          <w:rFonts w:ascii="Arial" w:eastAsia="Arial" w:hAnsi="Arial" w:cs="Arial"/>
          <w:sz w:val="20"/>
          <w:szCs w:val="20"/>
          <w:shd w:val="clear" w:color="auto" w:fill="E7E6E6" w:themeFill="background2"/>
          <w:lang w:val="en-IE"/>
        </w:rPr>
        <w:t xml:space="preserve">section </w:t>
      </w:r>
      <w:r w:rsidR="00E820BC">
        <w:rPr>
          <w:rFonts w:ascii="Arial" w:eastAsia="Arial" w:hAnsi="Arial" w:cs="Arial"/>
          <w:sz w:val="20"/>
          <w:szCs w:val="20"/>
          <w:shd w:val="clear" w:color="auto" w:fill="E7E6E6" w:themeFill="background2"/>
          <w:lang w:val="en-IE"/>
        </w:rPr>
        <w:t xml:space="preserve">5 </w:t>
      </w:r>
      <w:r w:rsidRPr="00614E0C">
        <w:rPr>
          <w:rFonts w:ascii="Arial" w:eastAsia="Arial" w:hAnsi="Arial" w:cs="Arial"/>
          <w:sz w:val="20"/>
          <w:szCs w:val="20"/>
          <w:lang w:val="en-IE"/>
        </w:rPr>
        <w:t>of our Data Protection Policy</w:t>
      </w:r>
      <w:r w:rsidR="00E820BC">
        <w:rPr>
          <w:rFonts w:ascii="Arial" w:eastAsia="Arial" w:hAnsi="Arial" w:cs="Arial"/>
          <w:sz w:val="20"/>
          <w:szCs w:val="20"/>
          <w:lang w:val="en-IE"/>
        </w:rPr>
        <w:t>.</w:t>
      </w:r>
    </w:p>
    <w:p w:rsidR="00687B6C" w:rsidRDefault="00687B6C" w:rsidP="00594A54">
      <w:pPr>
        <w:pStyle w:val="c1"/>
        <w:tabs>
          <w:tab w:val="left" w:pos="0"/>
          <w:tab w:val="left" w:pos="567"/>
          <w:tab w:val="left" w:pos="3828"/>
        </w:tabs>
        <w:jc w:val="both"/>
        <w:rPr>
          <w:rFonts w:ascii="Arial" w:hAnsi="Arial" w:cs="Arial"/>
          <w:sz w:val="20"/>
          <w:szCs w:val="20"/>
          <w:lang w:val="en-IE"/>
        </w:rPr>
      </w:pPr>
    </w:p>
    <w:p w:rsidR="00687B6C" w:rsidRPr="00472859" w:rsidRDefault="00687B6C" w:rsidP="00687B6C">
      <w:pPr>
        <w:pStyle w:val="c1"/>
        <w:tabs>
          <w:tab w:val="left" w:pos="0"/>
          <w:tab w:val="left" w:pos="567"/>
          <w:tab w:val="left" w:pos="3828"/>
        </w:tabs>
        <w:jc w:val="both"/>
        <w:rPr>
          <w:rFonts w:ascii="Arial" w:hAnsi="Arial" w:cs="Arial"/>
          <w:sz w:val="20"/>
          <w:szCs w:val="20"/>
          <w:lang w:val="en-IE"/>
        </w:rPr>
      </w:pPr>
    </w:p>
    <w:p w:rsidR="002C3916" w:rsidRPr="00573F99" w:rsidRDefault="00687B6C"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sidRPr="00573F99">
        <w:rPr>
          <w:rFonts w:ascii="Arial" w:hAnsi="Arial" w:cs="Arial"/>
          <w:b/>
          <w:sz w:val="20"/>
          <w:szCs w:val="20"/>
        </w:rPr>
        <w:t xml:space="preserve">We do not transfer your personal data to a third country </w:t>
      </w:r>
      <w:r w:rsidRPr="00573F99">
        <w:rPr>
          <w:rFonts w:ascii="Arial" w:hAnsi="Arial"/>
          <w:b/>
          <w:sz w:val="20"/>
          <w:szCs w:val="20"/>
        </w:rPr>
        <w:t>or international organisation</w:t>
      </w:r>
      <w:r w:rsidR="00573F99" w:rsidRPr="00573F99">
        <w:rPr>
          <w:rFonts w:ascii="Arial" w:hAnsi="Arial"/>
          <w:b/>
          <w:sz w:val="20"/>
          <w:szCs w:val="20"/>
        </w:rPr>
        <w:t xml:space="preserve"> / </w:t>
      </w:r>
      <w:r w:rsidR="00573F99" w:rsidRPr="00573F99">
        <w:rPr>
          <w:rFonts w:ascii="Calibri" w:hAnsi="Calibri" w:cs="Calibri"/>
          <w:b/>
          <w:color w:val="000000" w:themeColor="text1"/>
          <w:sz w:val="22"/>
          <w:szCs w:val="20"/>
          <w:lang w:eastAsia="en-GB"/>
        </w:rPr>
        <w:t>The school will ensure that any transfer</w:t>
      </w:r>
      <w:r w:rsidR="00573F99">
        <w:rPr>
          <w:rFonts w:ascii="Calibri" w:hAnsi="Calibri" w:cs="Calibri"/>
          <w:b/>
          <w:color w:val="000000" w:themeColor="text1"/>
          <w:sz w:val="22"/>
          <w:szCs w:val="20"/>
          <w:lang w:eastAsia="en-GB"/>
        </w:rPr>
        <w:t>s to third countries</w:t>
      </w:r>
      <w:r w:rsidR="00573F99" w:rsidRPr="00573F99">
        <w:rPr>
          <w:rFonts w:ascii="Calibri" w:hAnsi="Calibri" w:cs="Calibri"/>
          <w:b/>
          <w:color w:val="000000" w:themeColor="text1"/>
          <w:sz w:val="22"/>
          <w:szCs w:val="20"/>
          <w:lang w:eastAsia="en-GB"/>
        </w:rPr>
        <w:t>, and any subsequent processing, is carried out in strict compliance with recognised safeguards or derogations (i.e., those approved by the Irish Data Protection Commission)</w:t>
      </w:r>
      <w:r w:rsidR="00573F99">
        <w:rPr>
          <w:rFonts w:ascii="Calibri" w:hAnsi="Calibri" w:cs="Calibri"/>
          <w:b/>
          <w:color w:val="000000" w:themeColor="text1"/>
          <w:sz w:val="22"/>
          <w:szCs w:val="20"/>
          <w:lang w:eastAsia="en-GB"/>
        </w:rPr>
        <w:t>.</w:t>
      </w:r>
    </w:p>
    <w:p w:rsidR="002C3916" w:rsidRDefault="002C3916" w:rsidP="002C3916">
      <w:pPr>
        <w:pStyle w:val="c1"/>
        <w:tabs>
          <w:tab w:val="left" w:pos="0"/>
          <w:tab w:val="left" w:pos="567"/>
          <w:tab w:val="left" w:pos="3828"/>
        </w:tabs>
        <w:ind w:left="709"/>
        <w:jc w:val="both"/>
        <w:rPr>
          <w:rFonts w:ascii="Arial" w:hAnsi="Arial" w:cs="Arial"/>
          <w:b/>
          <w:sz w:val="20"/>
          <w:szCs w:val="20"/>
          <w:lang w:val="en-IE"/>
        </w:rPr>
      </w:pPr>
    </w:p>
    <w:p w:rsidR="00687B6C" w:rsidRPr="002C3916" w:rsidRDefault="00687B6C"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sidRPr="002C3916">
        <w:rPr>
          <w:rFonts w:ascii="Arial" w:hAnsi="Arial" w:cs="Arial"/>
          <w:b/>
          <w:sz w:val="20"/>
          <w:szCs w:val="20"/>
        </w:rPr>
        <w:t>We do not engage in automated decision making/profiling.</w:t>
      </w:r>
    </w:p>
    <w:p w:rsidR="00687B6C" w:rsidRDefault="00687B6C" w:rsidP="00687B6C">
      <w:pPr>
        <w:pStyle w:val="ListParagraph"/>
        <w:rPr>
          <w:rFonts w:ascii="Arial" w:eastAsia="Arial" w:hAnsi="Arial"/>
          <w:sz w:val="20"/>
          <w:szCs w:val="20"/>
        </w:rPr>
      </w:pPr>
    </w:p>
    <w:p w:rsidR="003E7667" w:rsidRPr="003E7667" w:rsidRDefault="003E7667" w:rsidP="00A31237">
      <w:pPr>
        <w:pStyle w:val="c1"/>
        <w:numPr>
          <w:ilvl w:val="0"/>
          <w:numId w:val="5"/>
        </w:numPr>
        <w:tabs>
          <w:tab w:val="left" w:pos="0"/>
          <w:tab w:val="left" w:pos="567"/>
          <w:tab w:val="left" w:pos="3828"/>
        </w:tabs>
        <w:jc w:val="both"/>
        <w:rPr>
          <w:rFonts w:ascii="Arial" w:eastAsia="Arial" w:hAnsi="Arial" w:cs="Arial"/>
          <w:b/>
          <w:sz w:val="20"/>
          <w:szCs w:val="20"/>
        </w:rPr>
      </w:pPr>
      <w:r w:rsidRPr="003E7667">
        <w:rPr>
          <w:rFonts w:ascii="Arial" w:eastAsia="Arial" w:hAnsi="Arial" w:cs="Arial"/>
          <w:b/>
          <w:sz w:val="20"/>
          <w:szCs w:val="20"/>
        </w:rPr>
        <w:t>How long we hold your data</w:t>
      </w:r>
    </w:p>
    <w:p w:rsidR="003E7667" w:rsidRDefault="003E7667" w:rsidP="003E7667">
      <w:pPr>
        <w:pStyle w:val="ListParagraph"/>
        <w:rPr>
          <w:rFonts w:ascii="Arial" w:eastAsia="Arial" w:hAnsi="Arial"/>
          <w:sz w:val="20"/>
          <w:szCs w:val="20"/>
        </w:rPr>
      </w:pPr>
    </w:p>
    <w:p w:rsidR="00594A54" w:rsidRPr="008A7BAA" w:rsidRDefault="00E820BC" w:rsidP="003E7667">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See our Data Records Retention Schedule</w:t>
      </w:r>
    </w:p>
    <w:p w:rsidR="00594A54" w:rsidRDefault="00594A54" w:rsidP="00594A54">
      <w:pPr>
        <w:pStyle w:val="c1"/>
        <w:tabs>
          <w:tab w:val="left" w:pos="0"/>
          <w:tab w:val="left" w:pos="567"/>
          <w:tab w:val="left" w:pos="3828"/>
        </w:tabs>
        <w:jc w:val="both"/>
        <w:rPr>
          <w:rFonts w:ascii="Arial" w:hAnsi="Arial" w:cs="Arial"/>
          <w:sz w:val="20"/>
          <w:szCs w:val="20"/>
          <w:lang w:val="en-IE"/>
        </w:rPr>
      </w:pPr>
    </w:p>
    <w:p w:rsidR="00687B6C" w:rsidRPr="0098660C" w:rsidRDefault="00687B6C" w:rsidP="00731A2E">
      <w:pPr>
        <w:pStyle w:val="c1"/>
        <w:numPr>
          <w:ilvl w:val="0"/>
          <w:numId w:val="5"/>
        </w:numPr>
        <w:tabs>
          <w:tab w:val="left" w:pos="0"/>
          <w:tab w:val="left" w:pos="567"/>
          <w:tab w:val="left" w:pos="3828"/>
        </w:tabs>
        <w:ind w:left="0" w:firstLine="0"/>
        <w:jc w:val="both"/>
        <w:rPr>
          <w:rFonts w:ascii="Arial" w:hAnsi="Arial" w:cs="Arial"/>
          <w:b/>
          <w:sz w:val="20"/>
          <w:szCs w:val="20"/>
        </w:rPr>
      </w:pPr>
      <w:r w:rsidRPr="003E7667">
        <w:rPr>
          <w:rFonts w:ascii="Arial" w:eastAsia="Arial" w:hAnsi="Arial" w:cs="Arial"/>
          <w:b/>
          <w:sz w:val="20"/>
          <w:szCs w:val="20"/>
          <w:lang w:val="en-IE"/>
        </w:rPr>
        <w:t xml:space="preserve">You have the following statutory rights that can be exercised at any time:  </w:t>
      </w:r>
    </w:p>
    <w:p w:rsidR="0098660C" w:rsidRPr="003E7667" w:rsidRDefault="0098660C" w:rsidP="0098660C">
      <w:pPr>
        <w:pStyle w:val="c1"/>
        <w:tabs>
          <w:tab w:val="left" w:pos="0"/>
          <w:tab w:val="left" w:pos="567"/>
          <w:tab w:val="left" w:pos="3828"/>
        </w:tabs>
        <w:jc w:val="both"/>
        <w:rPr>
          <w:rFonts w:ascii="Arial" w:hAnsi="Arial" w:cs="Arial"/>
          <w:b/>
          <w:sz w:val="20"/>
          <w:szCs w:val="20"/>
        </w:rPr>
      </w:pPr>
    </w:p>
    <w:p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complain to supervisory authority</w:t>
      </w:r>
      <w:r w:rsidRPr="00614E0C">
        <w:rPr>
          <w:rFonts w:ascii="Arial" w:eastAsia="Arial" w:hAnsi="Arial" w:cs="Arial"/>
          <w:sz w:val="20"/>
          <w:szCs w:val="20"/>
          <w:lang w:val="en-IE"/>
        </w:rPr>
        <w:t>.</w:t>
      </w:r>
    </w:p>
    <w:p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of access. </w:t>
      </w:r>
    </w:p>
    <w:p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rectification.</w:t>
      </w:r>
    </w:p>
    <w:p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be forgotten</w:t>
      </w:r>
      <w:r w:rsidRPr="00614E0C">
        <w:rPr>
          <w:rFonts w:ascii="Arial" w:eastAsia="Arial" w:hAnsi="Arial" w:cs="Arial"/>
          <w:sz w:val="20"/>
          <w:szCs w:val="20"/>
          <w:lang w:val="en-IE"/>
        </w:rPr>
        <w:t>.</w:t>
      </w:r>
    </w:p>
    <w:p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to restrict processing. </w:t>
      </w:r>
    </w:p>
    <w:p w:rsidR="009866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data portability</w:t>
      </w:r>
      <w:r w:rsidRPr="00614E0C">
        <w:rPr>
          <w:rFonts w:ascii="Arial" w:eastAsia="Arial" w:hAnsi="Arial" w:cs="Arial"/>
          <w:sz w:val="20"/>
          <w:szCs w:val="20"/>
          <w:lang w:val="en-IE"/>
        </w:rPr>
        <w:t>.</w:t>
      </w:r>
    </w:p>
    <w:p w:rsidR="002C3916" w:rsidRPr="00655484" w:rsidRDefault="00687B6C" w:rsidP="007E5883">
      <w:pPr>
        <w:pStyle w:val="c1"/>
        <w:numPr>
          <w:ilvl w:val="0"/>
          <w:numId w:val="2"/>
        </w:numPr>
        <w:tabs>
          <w:tab w:val="left" w:pos="567"/>
        </w:tabs>
        <w:ind w:hanging="927"/>
        <w:jc w:val="both"/>
        <w:rPr>
          <w:rFonts w:ascii="Arial" w:hAnsi="Arial" w:cs="Arial"/>
          <w:sz w:val="20"/>
          <w:szCs w:val="20"/>
        </w:rPr>
      </w:pPr>
      <w:r w:rsidRPr="0098660C">
        <w:rPr>
          <w:rFonts w:ascii="Arial" w:eastAsia="Arial" w:hAnsi="Arial" w:cs="Arial"/>
          <w:sz w:val="20"/>
          <w:szCs w:val="20"/>
        </w:rPr>
        <w:t xml:space="preserve">Right to object and automated decision making/profiling.  </w:t>
      </w:r>
    </w:p>
    <w:p w:rsidR="00687B6C" w:rsidRPr="00AD19C9" w:rsidRDefault="00687B6C" w:rsidP="00687B6C">
      <w:pPr>
        <w:pStyle w:val="c1"/>
        <w:tabs>
          <w:tab w:val="left" w:pos="0"/>
          <w:tab w:val="left" w:pos="1701"/>
        </w:tabs>
        <w:jc w:val="both"/>
        <w:rPr>
          <w:rFonts w:ascii="Arial" w:hAnsi="Arial" w:cs="Arial"/>
          <w:sz w:val="20"/>
          <w:szCs w:val="20"/>
        </w:rPr>
      </w:pPr>
    </w:p>
    <w:p w:rsidR="00731A2E" w:rsidRPr="00731A2E" w:rsidRDefault="00731A2E" w:rsidP="00A31237">
      <w:pPr>
        <w:pStyle w:val="c1"/>
        <w:numPr>
          <w:ilvl w:val="0"/>
          <w:numId w:val="5"/>
        </w:numPr>
        <w:tabs>
          <w:tab w:val="left" w:pos="0"/>
          <w:tab w:val="left" w:pos="567"/>
          <w:tab w:val="left" w:pos="3828"/>
        </w:tabs>
        <w:jc w:val="both"/>
        <w:rPr>
          <w:rFonts w:ascii="Arial" w:hAnsi="Arial" w:cs="Arial"/>
          <w:b/>
          <w:sz w:val="20"/>
          <w:szCs w:val="20"/>
        </w:rPr>
      </w:pPr>
      <w:r>
        <w:rPr>
          <w:rFonts w:ascii="Arial" w:hAnsi="Arial" w:cs="Arial"/>
          <w:b/>
          <w:sz w:val="20"/>
          <w:szCs w:val="20"/>
        </w:rPr>
        <w:t>Contact</w:t>
      </w:r>
    </w:p>
    <w:p w:rsidR="007F769C" w:rsidRDefault="007F769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rsidR="00731A2E" w:rsidRPr="008A7BAA" w:rsidRDefault="002C391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If you would like to discuss anything in this privacy notice, please contact</w:t>
      </w:r>
      <w:r w:rsidR="00655484">
        <w:rPr>
          <w:rFonts w:ascii="Arial" w:eastAsia="Arial" w:hAnsi="Arial" w:cs="Arial"/>
          <w:sz w:val="20"/>
          <w:szCs w:val="20"/>
        </w:rPr>
        <w:t xml:space="preserve"> </w:t>
      </w:r>
      <w:r w:rsidR="00655484" w:rsidRPr="0032185F">
        <w:rPr>
          <w:rFonts w:ascii="Arial" w:eastAsia="Arial" w:hAnsi="Arial" w:cs="Arial"/>
          <w:b/>
          <w:bCs/>
          <w:sz w:val="20"/>
          <w:szCs w:val="20"/>
        </w:rPr>
        <w:t>chairpersonbomstjohns2019@gmail.com</w:t>
      </w:r>
      <w:r>
        <w:rPr>
          <w:rFonts w:ascii="Arial" w:eastAsia="Arial" w:hAnsi="Arial" w:cs="Arial"/>
          <w:sz w:val="20"/>
          <w:szCs w:val="20"/>
        </w:rPr>
        <w:t xml:space="preserve"> </w:t>
      </w:r>
    </w:p>
    <w:p w:rsidR="009E7A24" w:rsidRDefault="009E7A24"/>
    <w:sectPr w:rsidR="009E7A24" w:rsidSect="00F455C4">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584B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20E7" w16cex:dateUtc="2021-04-20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84BBB" w16cid:durableId="242920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34" w:rsidRDefault="00245634" w:rsidP="00897CA0">
      <w:r>
        <w:separator/>
      </w:r>
    </w:p>
  </w:endnote>
  <w:endnote w:type="continuationSeparator" w:id="1">
    <w:p w:rsidR="00245634" w:rsidRDefault="00245634" w:rsidP="00897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84" w:rsidRDefault="00655484">
    <w:pPr>
      <w:pStyle w:val="Footer"/>
    </w:pPr>
    <w:r>
      <w:t>Nov 2021</w:t>
    </w:r>
  </w:p>
  <w:p w:rsidR="00897CA0" w:rsidRDefault="00897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34" w:rsidRDefault="00245634" w:rsidP="00897CA0">
      <w:r>
        <w:separator/>
      </w:r>
    </w:p>
  </w:footnote>
  <w:footnote w:type="continuationSeparator" w:id="1">
    <w:p w:rsidR="00245634" w:rsidRDefault="00245634" w:rsidP="0089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3FD"/>
    <w:multiLevelType w:val="hybridMultilevel"/>
    <w:tmpl w:val="E4F083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nsid w:val="28C13052"/>
    <w:multiLevelType w:val="hybridMultilevel"/>
    <w:tmpl w:val="1500E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D40E48"/>
    <w:multiLevelType w:val="hybridMultilevel"/>
    <w:tmpl w:val="3F005CCA"/>
    <w:lvl w:ilvl="0" w:tplc="12BACD62">
      <w:start w:val="1"/>
      <w:numFmt w:val="decimal"/>
      <w:lvlText w:val="%1."/>
      <w:lvlJc w:val="left"/>
      <w:pPr>
        <w:ind w:left="1494" w:hanging="360"/>
      </w:pPr>
      <w:rPr>
        <w:rFonts w:hint="default"/>
      </w:r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4">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mse DPO">
    <w15:presenceInfo w15:providerId="None" w15:userId="Nabmse DP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87B6C"/>
    <w:rsid w:val="00013B71"/>
    <w:rsid w:val="00034766"/>
    <w:rsid w:val="000B61CB"/>
    <w:rsid w:val="0012291E"/>
    <w:rsid w:val="0020791D"/>
    <w:rsid w:val="002371E7"/>
    <w:rsid w:val="00245634"/>
    <w:rsid w:val="002C3916"/>
    <w:rsid w:val="002D4967"/>
    <w:rsid w:val="003A300D"/>
    <w:rsid w:val="003D0229"/>
    <w:rsid w:val="003E7667"/>
    <w:rsid w:val="00573F99"/>
    <w:rsid w:val="00576EBA"/>
    <w:rsid w:val="00594A54"/>
    <w:rsid w:val="00655484"/>
    <w:rsid w:val="00687B6C"/>
    <w:rsid w:val="007269F9"/>
    <w:rsid w:val="00731A2E"/>
    <w:rsid w:val="00792E28"/>
    <w:rsid w:val="007E5883"/>
    <w:rsid w:val="007F769C"/>
    <w:rsid w:val="00882B5D"/>
    <w:rsid w:val="00897CA0"/>
    <w:rsid w:val="0098660C"/>
    <w:rsid w:val="00996E23"/>
    <w:rsid w:val="009E7A24"/>
    <w:rsid w:val="00A1000C"/>
    <w:rsid w:val="00A31237"/>
    <w:rsid w:val="00B11F80"/>
    <w:rsid w:val="00CE4ED9"/>
    <w:rsid w:val="00E820BC"/>
    <w:rsid w:val="00F455C4"/>
    <w:rsid w:val="00F470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6C"/>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6C"/>
    <w:rPr>
      <w:rFonts w:ascii="Arial" w:hAnsi="Arial" w:cs="Arial" w:hint="default"/>
      <w:color w:val="1F4586"/>
      <w:sz w:val="23"/>
      <w:szCs w:val="23"/>
      <w:u w:val="single"/>
    </w:rPr>
  </w:style>
  <w:style w:type="paragraph" w:customStyle="1" w:styleId="c1">
    <w:name w:val="c1"/>
    <w:basedOn w:val="Normal"/>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687B6C"/>
    <w:pPr>
      <w:ind w:left="720"/>
      <w:contextualSpacing/>
    </w:pPr>
  </w:style>
  <w:style w:type="character" w:customStyle="1" w:styleId="UnresolvedMention">
    <w:name w:val="Unresolved Mention"/>
    <w:basedOn w:val="DefaultParagraphFont"/>
    <w:uiPriority w:val="99"/>
    <w:semiHidden/>
    <w:unhideWhenUsed/>
    <w:rsid w:val="00687B6C"/>
    <w:rPr>
      <w:color w:val="808080"/>
      <w:shd w:val="clear" w:color="auto" w:fill="E6E6E6"/>
    </w:rPr>
  </w:style>
  <w:style w:type="paragraph" w:styleId="Header">
    <w:name w:val="header"/>
    <w:basedOn w:val="Normal"/>
    <w:link w:val="HeaderChar"/>
    <w:uiPriority w:val="99"/>
    <w:unhideWhenUsed/>
    <w:rsid w:val="00897CA0"/>
    <w:pPr>
      <w:tabs>
        <w:tab w:val="center" w:pos="4513"/>
        <w:tab w:val="right" w:pos="9026"/>
      </w:tabs>
    </w:pPr>
  </w:style>
  <w:style w:type="character" w:customStyle="1" w:styleId="HeaderChar">
    <w:name w:val="Header Char"/>
    <w:basedOn w:val="DefaultParagraphFont"/>
    <w:link w:val="Header"/>
    <w:uiPriority w:val="99"/>
    <w:rsid w:val="00897CA0"/>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897CA0"/>
    <w:pPr>
      <w:tabs>
        <w:tab w:val="center" w:pos="4513"/>
        <w:tab w:val="right" w:pos="9026"/>
      </w:tabs>
    </w:pPr>
  </w:style>
  <w:style w:type="character" w:customStyle="1" w:styleId="FooterChar">
    <w:name w:val="Footer Char"/>
    <w:basedOn w:val="DefaultParagraphFont"/>
    <w:link w:val="Footer"/>
    <w:uiPriority w:val="99"/>
    <w:rsid w:val="00897CA0"/>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73F99"/>
    <w:rPr>
      <w:sz w:val="16"/>
      <w:szCs w:val="16"/>
    </w:rPr>
  </w:style>
  <w:style w:type="paragraph" w:styleId="CommentText">
    <w:name w:val="annotation text"/>
    <w:basedOn w:val="Normal"/>
    <w:link w:val="CommentTextChar"/>
    <w:uiPriority w:val="99"/>
    <w:semiHidden/>
    <w:unhideWhenUsed/>
    <w:rsid w:val="00573F99"/>
    <w:rPr>
      <w:sz w:val="20"/>
      <w:szCs w:val="20"/>
    </w:rPr>
  </w:style>
  <w:style w:type="character" w:customStyle="1" w:styleId="CommentTextChar">
    <w:name w:val="Comment Text Char"/>
    <w:basedOn w:val="DefaultParagraphFont"/>
    <w:link w:val="CommentText"/>
    <w:uiPriority w:val="99"/>
    <w:semiHidden/>
    <w:rsid w:val="00573F99"/>
    <w:rPr>
      <w:rFonts w:ascii="Times New Roman" w:eastAsia="Times New Roman" w:hAnsi="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573F99"/>
    <w:rPr>
      <w:b/>
      <w:bCs/>
    </w:rPr>
  </w:style>
  <w:style w:type="character" w:customStyle="1" w:styleId="CommentSubjectChar">
    <w:name w:val="Comment Subject Char"/>
    <w:basedOn w:val="CommentTextChar"/>
    <w:link w:val="CommentSubject"/>
    <w:uiPriority w:val="99"/>
    <w:semiHidden/>
    <w:rsid w:val="00573F99"/>
    <w:rPr>
      <w:rFonts w:ascii="Times New Roman" w:eastAsia="Times New Roman" w:hAnsi="Times New Roman" w:cs="Arial"/>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14507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 (ETBI)</dc:creator>
  <cp:lastModifiedBy>User</cp:lastModifiedBy>
  <cp:revision>2</cp:revision>
  <cp:lastPrinted>2021-11-29T12:10:00Z</cp:lastPrinted>
  <dcterms:created xsi:type="dcterms:W3CDTF">2021-11-29T12:11:00Z</dcterms:created>
  <dcterms:modified xsi:type="dcterms:W3CDTF">2021-11-29T12:11:00Z</dcterms:modified>
</cp:coreProperties>
</file>